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709E5" w14:textId="77777777" w:rsidR="00720207" w:rsidRPr="00010A49" w:rsidRDefault="00720207" w:rsidP="00010A49">
      <w:pPr>
        <w:spacing w:line="360" w:lineRule="auto"/>
        <w:rPr>
          <w:rFonts w:cs="Times New Roman"/>
          <w:b w:val="0"/>
          <w:color w:val="000000"/>
        </w:rPr>
      </w:pPr>
    </w:p>
    <w:p w14:paraId="6D036AEF" w14:textId="0A890F80" w:rsidR="00720207" w:rsidRPr="00720207" w:rsidRDefault="00C419AA" w:rsidP="00010A49">
      <w:pPr>
        <w:spacing w:line="360" w:lineRule="auto"/>
        <w:jc w:val="both"/>
        <w:rPr>
          <w:rFonts w:cs="Times New Roman"/>
          <w:b w:val="0"/>
        </w:rPr>
      </w:pPr>
      <w:r w:rsidRPr="00010A49">
        <w:rPr>
          <w:rFonts w:cs="Times New Roman"/>
          <w:b w:val="0"/>
          <w:color w:val="000000"/>
        </w:rPr>
        <w:t>Dear [inset manager/supervisor name]</w:t>
      </w:r>
      <w:r w:rsidR="00720207" w:rsidRPr="00720207">
        <w:rPr>
          <w:rFonts w:cs="Times New Roman"/>
          <w:b w:val="0"/>
          <w:color w:val="000000"/>
        </w:rPr>
        <w:t> </w:t>
      </w:r>
    </w:p>
    <w:p w14:paraId="372A3D60" w14:textId="77777777" w:rsidR="00720207" w:rsidRPr="00720207" w:rsidRDefault="00720207" w:rsidP="00010A49">
      <w:pPr>
        <w:spacing w:line="360" w:lineRule="auto"/>
        <w:jc w:val="both"/>
        <w:rPr>
          <w:rFonts w:cs="Times New Roman"/>
          <w:b w:val="0"/>
        </w:rPr>
      </w:pPr>
      <w:r w:rsidRPr="00720207">
        <w:rPr>
          <w:rFonts w:cs="Times New Roman"/>
          <w:b w:val="0"/>
          <w:color w:val="000000"/>
        </w:rPr>
        <w:t> </w:t>
      </w:r>
    </w:p>
    <w:p w14:paraId="488CB529" w14:textId="77777777" w:rsidR="00010A49" w:rsidRPr="00010A49" w:rsidRDefault="00010A49" w:rsidP="00010A49">
      <w:pPr>
        <w:spacing w:line="360" w:lineRule="auto"/>
        <w:jc w:val="both"/>
        <w:rPr>
          <w:rFonts w:cs="Times New Roman"/>
          <w:b w:val="0"/>
          <w:iCs/>
          <w:color w:val="000000"/>
        </w:rPr>
      </w:pPr>
      <w:r w:rsidRPr="00010A49">
        <w:rPr>
          <w:rFonts w:cs="Times New Roman"/>
          <w:b w:val="0"/>
          <w:color w:val="000000"/>
        </w:rPr>
        <w:t xml:space="preserve">I’m writing to request permission to attend a conference hosted by the Women’s Funding Network - </w:t>
      </w:r>
      <w:hyperlink r:id="rId4" w:history="1">
        <w:r w:rsidR="00720207" w:rsidRPr="00010A49">
          <w:rPr>
            <w:rStyle w:val="Hyperlink"/>
            <w:rFonts w:cs="Times New Roman"/>
            <w:b w:val="0"/>
            <w:i/>
            <w:iCs/>
          </w:rPr>
          <w:t>Women Funded 2019: Leadership for a Changing World</w:t>
        </w:r>
      </w:hyperlink>
      <w:r w:rsidRPr="00010A49">
        <w:rPr>
          <w:rFonts w:cs="Times New Roman"/>
          <w:b w:val="0"/>
          <w:i/>
          <w:iCs/>
          <w:color w:val="000000"/>
        </w:rPr>
        <w:t xml:space="preserve"> – </w:t>
      </w:r>
      <w:r w:rsidRPr="00010A49">
        <w:rPr>
          <w:rFonts w:cs="Times New Roman"/>
          <w:b w:val="0"/>
          <w:iCs/>
          <w:color w:val="000000"/>
        </w:rPr>
        <w:t xml:space="preserve">from September 11-13 in San Francisco. </w:t>
      </w:r>
    </w:p>
    <w:p w14:paraId="7D1D1DB5" w14:textId="77777777" w:rsidR="00720207" w:rsidRPr="00720207" w:rsidRDefault="00720207" w:rsidP="00010A49">
      <w:pPr>
        <w:spacing w:line="360" w:lineRule="auto"/>
        <w:jc w:val="both"/>
        <w:rPr>
          <w:rFonts w:cs="Times New Roman"/>
          <w:b w:val="0"/>
        </w:rPr>
      </w:pPr>
      <w:r w:rsidRPr="00720207">
        <w:rPr>
          <w:rFonts w:cs="Times New Roman"/>
          <w:b w:val="0"/>
          <w:color w:val="000000"/>
        </w:rPr>
        <w:t> </w:t>
      </w:r>
    </w:p>
    <w:p w14:paraId="61099BEB" w14:textId="3E1A43D1" w:rsidR="005B63CC" w:rsidRPr="00010A49" w:rsidRDefault="00010A49" w:rsidP="00010A49">
      <w:pPr>
        <w:spacing w:line="360" w:lineRule="auto"/>
        <w:jc w:val="both"/>
        <w:rPr>
          <w:rFonts w:cs="Times New Roman"/>
          <w:b w:val="0"/>
          <w:color w:val="000000"/>
        </w:rPr>
      </w:pPr>
      <w:r w:rsidRPr="00010A49">
        <w:rPr>
          <w:rFonts w:cs="Times New Roman"/>
          <w:b w:val="0"/>
          <w:color w:val="000000"/>
        </w:rPr>
        <w:t>Women’s Funding Network is</w:t>
      </w:r>
      <w:r w:rsidR="00720207" w:rsidRPr="00720207">
        <w:rPr>
          <w:rFonts w:cs="Times New Roman"/>
          <w:b w:val="0"/>
          <w:color w:val="000000"/>
        </w:rPr>
        <w:t xml:space="preserve"> the largest philanthropic network in the world devoted to women and girls</w:t>
      </w:r>
      <w:r w:rsidR="005B63CC" w:rsidRPr="00010A49">
        <w:rPr>
          <w:rFonts w:cs="Times New Roman"/>
          <w:b w:val="0"/>
          <w:color w:val="000000"/>
        </w:rPr>
        <w:t xml:space="preserve">, and </w:t>
      </w:r>
      <w:r w:rsidRPr="00010A49">
        <w:rPr>
          <w:rFonts w:cs="Times New Roman"/>
          <w:b w:val="0"/>
          <w:color w:val="000000"/>
        </w:rPr>
        <w:t>this conference will provide a unique opportunity to network with 400+ global</w:t>
      </w:r>
      <w:r w:rsidR="00720207" w:rsidRPr="00720207">
        <w:rPr>
          <w:rFonts w:cs="Times New Roman"/>
          <w:b w:val="0"/>
          <w:color w:val="000000"/>
        </w:rPr>
        <w:t xml:space="preserve"> philanthropists, foundati</w:t>
      </w:r>
      <w:r w:rsidR="005B63CC" w:rsidRPr="00010A49">
        <w:rPr>
          <w:rFonts w:cs="Times New Roman"/>
          <w:b w:val="0"/>
          <w:color w:val="000000"/>
        </w:rPr>
        <w:t>on leaders, corporat</w:t>
      </w:r>
      <w:r w:rsidRPr="00010A49">
        <w:rPr>
          <w:rFonts w:cs="Times New Roman"/>
          <w:b w:val="0"/>
          <w:color w:val="000000"/>
        </w:rPr>
        <w:t xml:space="preserve">e representatives, </w:t>
      </w:r>
      <w:proofErr w:type="spellStart"/>
      <w:r w:rsidR="005B63CC" w:rsidRPr="00010A49">
        <w:rPr>
          <w:rFonts w:cs="Times New Roman"/>
          <w:b w:val="0"/>
          <w:color w:val="000000"/>
        </w:rPr>
        <w:t>grant</w:t>
      </w:r>
      <w:r w:rsidR="00720207" w:rsidRPr="00720207">
        <w:rPr>
          <w:rFonts w:cs="Times New Roman"/>
          <w:b w:val="0"/>
          <w:color w:val="000000"/>
        </w:rPr>
        <w:t>makers</w:t>
      </w:r>
      <w:proofErr w:type="spellEnd"/>
      <w:r w:rsidR="00720207" w:rsidRPr="00720207">
        <w:rPr>
          <w:rFonts w:cs="Times New Roman"/>
          <w:b w:val="0"/>
          <w:color w:val="000000"/>
        </w:rPr>
        <w:t>, and community leaders</w:t>
      </w:r>
      <w:r w:rsidRPr="00010A49">
        <w:rPr>
          <w:rFonts w:cs="Times New Roman"/>
          <w:b w:val="0"/>
          <w:color w:val="000000"/>
        </w:rPr>
        <w:t xml:space="preserve"> dedicated to gender equity. </w:t>
      </w:r>
    </w:p>
    <w:p w14:paraId="48AF6741" w14:textId="77777777" w:rsidR="00720207" w:rsidRPr="00720207" w:rsidRDefault="00720207" w:rsidP="00010A49">
      <w:pPr>
        <w:spacing w:line="360" w:lineRule="auto"/>
        <w:jc w:val="both"/>
        <w:rPr>
          <w:rFonts w:cs="Times New Roman"/>
          <w:b w:val="0"/>
        </w:rPr>
      </w:pPr>
      <w:r w:rsidRPr="00720207">
        <w:rPr>
          <w:rFonts w:cs="Times New Roman"/>
          <w:b w:val="0"/>
          <w:color w:val="000000"/>
        </w:rPr>
        <w:t> </w:t>
      </w:r>
    </w:p>
    <w:p w14:paraId="0C18FD23" w14:textId="66AD57C3" w:rsidR="005B63CC" w:rsidRPr="00010A49" w:rsidRDefault="00276CC5" w:rsidP="00010A49">
      <w:pPr>
        <w:spacing w:line="360" w:lineRule="auto"/>
        <w:jc w:val="both"/>
        <w:rPr>
          <w:rFonts w:cs="Times New Roman"/>
          <w:b w:val="0"/>
          <w:color w:val="000000"/>
        </w:rPr>
      </w:pPr>
      <w:proofErr w:type="gramStart"/>
      <w:r>
        <w:rPr>
          <w:rFonts w:cs="Times New Roman"/>
          <w:b w:val="0"/>
          <w:color w:val="000000"/>
        </w:rPr>
        <w:t>In particular,</w:t>
      </w:r>
      <w:r w:rsidR="00010A49" w:rsidRPr="00010A49">
        <w:rPr>
          <w:rFonts w:cs="Times New Roman"/>
          <w:b w:val="0"/>
          <w:color w:val="000000"/>
        </w:rPr>
        <w:t xml:space="preserve"> </w:t>
      </w:r>
      <w:bookmarkStart w:id="0" w:name="_GoBack"/>
      <w:bookmarkEnd w:id="0"/>
      <w:r w:rsidR="00010A49" w:rsidRPr="00010A49">
        <w:rPr>
          <w:rFonts w:cs="Times New Roman"/>
          <w:b w:val="0"/>
          <w:color w:val="000000"/>
        </w:rPr>
        <w:t>the</w:t>
      </w:r>
      <w:proofErr w:type="gramEnd"/>
      <w:r w:rsidR="00010A49" w:rsidRPr="00010A49">
        <w:rPr>
          <w:rFonts w:cs="Times New Roman"/>
          <w:b w:val="0"/>
          <w:color w:val="000000"/>
        </w:rPr>
        <w:t xml:space="preserve"> conference will </w:t>
      </w:r>
      <w:r w:rsidR="00720207" w:rsidRPr="00720207">
        <w:rPr>
          <w:rFonts w:cs="Times New Roman"/>
          <w:b w:val="0"/>
          <w:color w:val="000000"/>
        </w:rPr>
        <w:t>feature 80</w:t>
      </w:r>
      <w:r w:rsidR="00010A49" w:rsidRPr="00010A49">
        <w:rPr>
          <w:rFonts w:cs="Times New Roman"/>
          <w:b w:val="0"/>
          <w:color w:val="000000"/>
        </w:rPr>
        <w:t>+</w:t>
      </w:r>
      <w:r w:rsidR="00720207" w:rsidRPr="00720207">
        <w:rPr>
          <w:rFonts w:cs="Times New Roman"/>
          <w:b w:val="0"/>
          <w:color w:val="000000"/>
        </w:rPr>
        <w:t xml:space="preserve"> dynamic speakers </w:t>
      </w:r>
      <w:r w:rsidR="00010A49" w:rsidRPr="00010A49">
        <w:rPr>
          <w:rFonts w:cs="Times New Roman"/>
          <w:b w:val="0"/>
          <w:color w:val="000000"/>
        </w:rPr>
        <w:t>and</w:t>
      </w:r>
      <w:r w:rsidR="00720207" w:rsidRPr="00720207">
        <w:rPr>
          <w:rFonts w:cs="Times New Roman"/>
          <w:b w:val="0"/>
          <w:color w:val="000000"/>
        </w:rPr>
        <w:t xml:space="preserve"> 40</w:t>
      </w:r>
      <w:r w:rsidR="00010A49" w:rsidRPr="00010A49">
        <w:rPr>
          <w:rFonts w:cs="Times New Roman"/>
          <w:b w:val="0"/>
          <w:color w:val="000000"/>
        </w:rPr>
        <w:t>+</w:t>
      </w:r>
      <w:r w:rsidR="00720207" w:rsidRPr="00720207">
        <w:rPr>
          <w:rFonts w:cs="Times New Roman"/>
          <w:b w:val="0"/>
          <w:color w:val="000000"/>
        </w:rPr>
        <w:t xml:space="preserve"> sessions</w:t>
      </w:r>
      <w:r w:rsidR="00010A49" w:rsidRPr="00010A49">
        <w:rPr>
          <w:rFonts w:cs="Times New Roman"/>
          <w:b w:val="0"/>
          <w:color w:val="000000"/>
        </w:rPr>
        <w:t xml:space="preserve"> over two and a half </w:t>
      </w:r>
      <w:r w:rsidR="00720207" w:rsidRPr="00010A49">
        <w:rPr>
          <w:rFonts w:cs="Times New Roman"/>
          <w:b w:val="0"/>
          <w:color w:val="000000"/>
        </w:rPr>
        <w:t>days</w:t>
      </w:r>
      <w:r w:rsidR="00720207" w:rsidRPr="00720207">
        <w:rPr>
          <w:rFonts w:cs="Times New Roman"/>
          <w:b w:val="0"/>
          <w:color w:val="000000"/>
        </w:rPr>
        <w:t xml:space="preserve">. </w:t>
      </w:r>
      <w:r w:rsidR="00010A49" w:rsidRPr="00010A49">
        <w:rPr>
          <w:rFonts w:cs="Times New Roman"/>
          <w:b w:val="0"/>
          <w:color w:val="000000"/>
        </w:rPr>
        <w:t>The k</w:t>
      </w:r>
      <w:r w:rsidR="005B63CC" w:rsidRPr="00010A49">
        <w:rPr>
          <w:rFonts w:cs="Times New Roman"/>
          <w:b w:val="0"/>
          <w:color w:val="000000"/>
        </w:rPr>
        <w:t xml:space="preserve">eynote speakers are </w:t>
      </w:r>
      <w:hyperlink r:id="rId5" w:history="1">
        <w:r w:rsidR="00720207" w:rsidRPr="00010A49">
          <w:rPr>
            <w:rStyle w:val="Hyperlink"/>
            <w:rFonts w:cs="Times New Roman"/>
            <w:b w:val="0"/>
          </w:rPr>
          <w:t>Mary Robinson</w:t>
        </w:r>
      </w:hyperlink>
      <w:r w:rsidR="00720207" w:rsidRPr="00720207">
        <w:rPr>
          <w:rFonts w:cs="Times New Roman"/>
          <w:b w:val="0"/>
          <w:color w:val="000000"/>
        </w:rPr>
        <w:t xml:space="preserve">, </w:t>
      </w:r>
      <w:r w:rsidR="00010A49" w:rsidRPr="00010A49">
        <w:rPr>
          <w:rFonts w:cs="Times New Roman"/>
          <w:b w:val="0"/>
          <w:color w:val="000000"/>
        </w:rPr>
        <w:t>former p</w:t>
      </w:r>
      <w:r w:rsidR="00720207" w:rsidRPr="00720207">
        <w:rPr>
          <w:rFonts w:cs="Times New Roman"/>
          <w:b w:val="0"/>
          <w:color w:val="000000"/>
        </w:rPr>
        <w:t xml:space="preserve">resident of Ireland and </w:t>
      </w:r>
      <w:r w:rsidR="00010A49" w:rsidRPr="00010A49">
        <w:rPr>
          <w:rFonts w:cs="Times New Roman"/>
          <w:b w:val="0"/>
          <w:color w:val="000000"/>
        </w:rPr>
        <w:t>a c</w:t>
      </w:r>
      <w:r w:rsidR="005B63CC" w:rsidRPr="00010A49">
        <w:rPr>
          <w:rFonts w:cs="Times New Roman"/>
          <w:b w:val="0"/>
          <w:color w:val="000000"/>
        </w:rPr>
        <w:t xml:space="preserve">limate </w:t>
      </w:r>
      <w:r w:rsidR="00010A49" w:rsidRPr="00010A49">
        <w:rPr>
          <w:rFonts w:cs="Times New Roman"/>
          <w:b w:val="0"/>
          <w:color w:val="000000"/>
        </w:rPr>
        <w:t>justice a</w:t>
      </w:r>
      <w:r w:rsidR="005B63CC" w:rsidRPr="00010A49">
        <w:rPr>
          <w:rFonts w:cs="Times New Roman"/>
          <w:b w:val="0"/>
          <w:color w:val="000000"/>
        </w:rPr>
        <w:t xml:space="preserve">ctivist, </w:t>
      </w:r>
      <w:hyperlink r:id="rId6" w:history="1">
        <w:r w:rsidR="005B63CC" w:rsidRPr="00010A49">
          <w:rPr>
            <w:rStyle w:val="Hyperlink"/>
            <w:rFonts w:cs="Times New Roman"/>
            <w:b w:val="0"/>
          </w:rPr>
          <w:t>Kevin Powell</w:t>
        </w:r>
      </w:hyperlink>
      <w:r w:rsidR="005B63CC" w:rsidRPr="00010A49">
        <w:rPr>
          <w:rFonts w:cs="Times New Roman"/>
          <w:b w:val="0"/>
          <w:color w:val="000000"/>
        </w:rPr>
        <w:t xml:space="preserve">, renowned author </w:t>
      </w:r>
      <w:r w:rsidR="00D75AE0" w:rsidRPr="00010A49">
        <w:rPr>
          <w:rFonts w:cs="Times New Roman"/>
          <w:b w:val="0"/>
          <w:color w:val="000000"/>
        </w:rPr>
        <w:t>w</w:t>
      </w:r>
      <w:r w:rsidR="005813A1" w:rsidRPr="00010A49">
        <w:rPr>
          <w:rFonts w:cs="Times New Roman"/>
          <w:b w:val="0"/>
          <w:color w:val="000000"/>
        </w:rPr>
        <w:t>orking to</w:t>
      </w:r>
      <w:r w:rsidR="00D75AE0" w:rsidRPr="00010A49">
        <w:rPr>
          <w:rFonts w:cs="Times New Roman"/>
          <w:b w:val="0"/>
          <w:color w:val="000000"/>
        </w:rPr>
        <w:t xml:space="preserve"> redefin</w:t>
      </w:r>
      <w:r w:rsidR="005813A1" w:rsidRPr="00010A49">
        <w:rPr>
          <w:rFonts w:cs="Times New Roman"/>
          <w:b w:val="0"/>
          <w:color w:val="000000"/>
        </w:rPr>
        <w:t xml:space="preserve">e </w:t>
      </w:r>
      <w:r w:rsidR="005B63CC" w:rsidRPr="00010A49">
        <w:rPr>
          <w:rFonts w:cs="Times New Roman"/>
          <w:b w:val="0"/>
          <w:color w:val="000000"/>
        </w:rPr>
        <w:t xml:space="preserve">healthy </w:t>
      </w:r>
      <w:r w:rsidR="00D75AE0" w:rsidRPr="00010A49">
        <w:rPr>
          <w:rFonts w:cs="Times New Roman"/>
          <w:b w:val="0"/>
          <w:color w:val="000000"/>
        </w:rPr>
        <w:t>masculinities</w:t>
      </w:r>
      <w:r w:rsidR="005B63CC" w:rsidRPr="00010A49">
        <w:rPr>
          <w:rFonts w:cs="Times New Roman"/>
          <w:b w:val="0"/>
          <w:color w:val="000000"/>
        </w:rPr>
        <w:t xml:space="preserve">, and </w:t>
      </w:r>
      <w:hyperlink r:id="rId7" w:history="1">
        <w:r w:rsidR="005B63CC" w:rsidRPr="00010A49">
          <w:rPr>
            <w:rStyle w:val="Hyperlink"/>
            <w:rFonts w:cs="Times New Roman"/>
            <w:b w:val="0"/>
          </w:rPr>
          <w:t>Alicia Garza</w:t>
        </w:r>
      </w:hyperlink>
      <w:r w:rsidR="005B63CC" w:rsidRPr="00010A49">
        <w:rPr>
          <w:rFonts w:cs="Times New Roman"/>
          <w:b w:val="0"/>
          <w:color w:val="000000"/>
        </w:rPr>
        <w:t xml:space="preserve">, co-founder of Black Lives Matter and Black Futures Lab. </w:t>
      </w:r>
      <w:r w:rsidR="004B72B5" w:rsidRPr="00010A49">
        <w:rPr>
          <w:rFonts w:cs="Times New Roman"/>
          <w:b w:val="0"/>
          <w:color w:val="000000"/>
        </w:rPr>
        <w:t xml:space="preserve">Organizations represented in the speaker lineup range from the Gates Foundation, to </w:t>
      </w:r>
      <w:r w:rsidR="00F82EC0" w:rsidRPr="00010A49">
        <w:rPr>
          <w:rFonts w:cs="Times New Roman"/>
          <w:b w:val="0"/>
          <w:color w:val="000000"/>
        </w:rPr>
        <w:t>the Women’</w:t>
      </w:r>
      <w:r w:rsidR="00010A49" w:rsidRPr="00010A49">
        <w:rPr>
          <w:rFonts w:cs="Times New Roman"/>
          <w:b w:val="0"/>
          <w:color w:val="000000"/>
        </w:rPr>
        <w:t xml:space="preserve">s Foundation of California, and </w:t>
      </w:r>
      <w:r w:rsidR="00F82EC0" w:rsidRPr="00010A49">
        <w:rPr>
          <w:rFonts w:cs="Times New Roman"/>
          <w:b w:val="0"/>
          <w:color w:val="000000"/>
        </w:rPr>
        <w:t xml:space="preserve">Women’s March Global. </w:t>
      </w:r>
      <w:r w:rsidR="005B63CC" w:rsidRPr="00010A49">
        <w:rPr>
          <w:rFonts w:cs="Times New Roman"/>
          <w:b w:val="0"/>
          <w:color w:val="000000"/>
        </w:rPr>
        <w:t xml:space="preserve">Both the </w:t>
      </w:r>
      <w:r w:rsidR="00010A49" w:rsidRPr="00010A49">
        <w:rPr>
          <w:rFonts w:cs="Times New Roman"/>
          <w:b w:val="0"/>
          <w:color w:val="000000"/>
        </w:rPr>
        <w:t xml:space="preserve">conference </w:t>
      </w:r>
      <w:r w:rsidR="005B63CC" w:rsidRPr="00010A49">
        <w:rPr>
          <w:rFonts w:cs="Times New Roman"/>
          <w:b w:val="0"/>
          <w:color w:val="000000"/>
        </w:rPr>
        <w:t xml:space="preserve">speakers and attendees </w:t>
      </w:r>
      <w:r w:rsidR="00010A49" w:rsidRPr="00010A49">
        <w:rPr>
          <w:rFonts w:cs="Times New Roman"/>
          <w:b w:val="0"/>
          <w:color w:val="000000"/>
        </w:rPr>
        <w:t>are thought leaders in this arena, shaping public narratives, policy, and – most critically – solutions.</w:t>
      </w:r>
      <w:r w:rsidR="005B63CC" w:rsidRPr="00010A49">
        <w:rPr>
          <w:rFonts w:cs="Times New Roman"/>
          <w:b w:val="0"/>
          <w:color w:val="000000"/>
        </w:rPr>
        <w:t xml:space="preserve"> </w:t>
      </w:r>
    </w:p>
    <w:p w14:paraId="35B3D6FF" w14:textId="77777777" w:rsidR="003726DE" w:rsidRPr="00720207" w:rsidRDefault="00720207" w:rsidP="00010A49">
      <w:pPr>
        <w:spacing w:line="360" w:lineRule="auto"/>
        <w:jc w:val="both"/>
        <w:rPr>
          <w:rFonts w:cs="Times New Roman"/>
          <w:b w:val="0"/>
        </w:rPr>
      </w:pPr>
      <w:r w:rsidRPr="00720207">
        <w:rPr>
          <w:rFonts w:cs="Times New Roman"/>
          <w:b w:val="0"/>
          <w:color w:val="000000"/>
        </w:rPr>
        <w:t> </w:t>
      </w:r>
    </w:p>
    <w:p w14:paraId="7A343FA0" w14:textId="77777777" w:rsidR="00010A49" w:rsidRPr="00010A49" w:rsidRDefault="00010A49" w:rsidP="00010A49">
      <w:pPr>
        <w:spacing w:line="360" w:lineRule="auto"/>
        <w:jc w:val="both"/>
        <w:rPr>
          <w:rFonts w:cs="Times New Roman"/>
          <w:b w:val="0"/>
          <w:color w:val="000000"/>
        </w:rPr>
      </w:pPr>
      <w:r w:rsidRPr="00010A49">
        <w:rPr>
          <w:rFonts w:eastAsia="Times New Roman" w:cs="Times New Roman"/>
          <w:b w:val="0"/>
        </w:rPr>
        <w:t>I believe a</w:t>
      </w:r>
      <w:r w:rsidR="003726DE" w:rsidRPr="00010A49">
        <w:rPr>
          <w:rFonts w:eastAsia="Times New Roman" w:cs="Times New Roman"/>
          <w:b w:val="0"/>
        </w:rPr>
        <w:t xml:space="preserve">ttending </w:t>
      </w:r>
      <w:r w:rsidR="003726DE" w:rsidRPr="00010A49">
        <w:rPr>
          <w:rFonts w:eastAsia="Times New Roman" w:cs="Times New Roman"/>
          <w:b w:val="0"/>
          <w:i/>
        </w:rPr>
        <w:t>Women Funded: Leadership for a Changing World</w:t>
      </w:r>
      <w:r w:rsidR="003726DE" w:rsidRPr="00010A49">
        <w:rPr>
          <w:rFonts w:eastAsia="Times New Roman" w:cs="Times New Roman"/>
          <w:b w:val="0"/>
        </w:rPr>
        <w:t xml:space="preserve"> </w:t>
      </w:r>
      <w:r w:rsidRPr="00010A49">
        <w:rPr>
          <w:rFonts w:eastAsia="Times New Roman" w:cs="Times New Roman"/>
          <w:b w:val="0"/>
        </w:rPr>
        <w:t xml:space="preserve">is a valuable professional development opportunity, covering timely and critical topics ranging from </w:t>
      </w:r>
      <w:hyperlink r:id="rId8" w:history="1">
        <w:r w:rsidR="00720207" w:rsidRPr="00010A49">
          <w:rPr>
            <w:rStyle w:val="Hyperlink"/>
            <w:rFonts w:cs="Times New Roman"/>
            <w:b w:val="0"/>
          </w:rPr>
          <w:t>closing the women’s wealth gap</w:t>
        </w:r>
      </w:hyperlink>
      <w:r w:rsidRPr="00010A49">
        <w:rPr>
          <w:rFonts w:cs="Times New Roman"/>
          <w:b w:val="0"/>
          <w:color w:val="000000"/>
        </w:rPr>
        <w:t>,</w:t>
      </w:r>
      <w:r w:rsidR="00720207" w:rsidRPr="00010A49">
        <w:rPr>
          <w:rFonts w:cs="Times New Roman"/>
          <w:b w:val="0"/>
          <w:color w:val="000000"/>
        </w:rPr>
        <w:t xml:space="preserve"> </w:t>
      </w:r>
      <w:hyperlink r:id="rId9" w:history="1">
        <w:r w:rsidR="00720207" w:rsidRPr="00010A49">
          <w:rPr>
            <w:rStyle w:val="Hyperlink"/>
            <w:rFonts w:cs="Times New Roman"/>
            <w:b w:val="0"/>
          </w:rPr>
          <w:t>gender and climate justice</w:t>
        </w:r>
      </w:hyperlink>
      <w:r w:rsidRPr="00010A49">
        <w:rPr>
          <w:rFonts w:cs="Times New Roman"/>
          <w:b w:val="0"/>
          <w:color w:val="000000"/>
        </w:rPr>
        <w:t xml:space="preserve">, </w:t>
      </w:r>
      <w:r w:rsidR="00720207" w:rsidRPr="00010A49">
        <w:rPr>
          <w:rFonts w:cs="Times New Roman"/>
          <w:b w:val="0"/>
          <w:color w:val="000000"/>
        </w:rPr>
        <w:t xml:space="preserve">trends in </w:t>
      </w:r>
      <w:hyperlink r:id="rId10" w:history="1">
        <w:r w:rsidR="00720207" w:rsidRPr="00010A49">
          <w:rPr>
            <w:rStyle w:val="Hyperlink"/>
            <w:rFonts w:cs="Times New Roman"/>
            <w:b w:val="0"/>
          </w:rPr>
          <w:t>women in politics</w:t>
        </w:r>
      </w:hyperlink>
      <w:r w:rsidR="00720207" w:rsidRPr="00010A49">
        <w:rPr>
          <w:rFonts w:cs="Times New Roman"/>
          <w:b w:val="0"/>
          <w:color w:val="000000"/>
        </w:rPr>
        <w:t xml:space="preserve">, and </w:t>
      </w:r>
      <w:hyperlink r:id="rId11" w:history="1">
        <w:r w:rsidR="00720207" w:rsidRPr="00010A49">
          <w:rPr>
            <w:rStyle w:val="Hyperlink"/>
            <w:rFonts w:cs="Times New Roman"/>
            <w:b w:val="0"/>
          </w:rPr>
          <w:t>women of color reshaping philanthropy</w:t>
        </w:r>
      </w:hyperlink>
      <w:r w:rsidR="00720207" w:rsidRPr="00010A49">
        <w:rPr>
          <w:rFonts w:cs="Times New Roman"/>
          <w:b w:val="0"/>
          <w:color w:val="000000"/>
        </w:rPr>
        <w:t xml:space="preserve">. </w:t>
      </w:r>
    </w:p>
    <w:p w14:paraId="794F86BA" w14:textId="77777777" w:rsidR="00010A49" w:rsidRPr="00010A49" w:rsidRDefault="00010A49" w:rsidP="00010A49">
      <w:pPr>
        <w:spacing w:line="360" w:lineRule="auto"/>
        <w:jc w:val="both"/>
        <w:rPr>
          <w:rFonts w:cs="Times New Roman"/>
          <w:b w:val="0"/>
          <w:color w:val="000000"/>
        </w:rPr>
      </w:pPr>
    </w:p>
    <w:p w14:paraId="22A04034" w14:textId="75C357E8" w:rsidR="00720207" w:rsidRPr="00010A49" w:rsidRDefault="00010A49" w:rsidP="00010A49">
      <w:pPr>
        <w:spacing w:line="360" w:lineRule="auto"/>
        <w:jc w:val="both"/>
      </w:pPr>
      <w:r w:rsidRPr="00010A49">
        <w:rPr>
          <w:rFonts w:cs="Times New Roman"/>
          <w:b w:val="0"/>
          <w:color w:val="000000"/>
        </w:rPr>
        <w:t>The full program can be found</w:t>
      </w:r>
      <w:r w:rsidRPr="00010A49">
        <w:t xml:space="preserve"> </w:t>
      </w:r>
      <w:hyperlink r:id="rId12" w:history="1">
        <w:r w:rsidR="00D75AE0" w:rsidRPr="00010A49">
          <w:rPr>
            <w:rStyle w:val="Hyperlink"/>
            <w:rFonts w:cs="Times New Roman"/>
            <w:b w:val="0"/>
          </w:rPr>
          <w:t>here</w:t>
        </w:r>
      </w:hyperlink>
      <w:r w:rsidRPr="00010A49">
        <w:rPr>
          <w:rFonts w:cs="Times New Roman"/>
          <w:b w:val="0"/>
          <w:color w:val="000000"/>
        </w:rPr>
        <w:t xml:space="preserve"> and the cost of attending the full conference is </w:t>
      </w:r>
      <w:r w:rsidR="00D75AE0" w:rsidRPr="00010A49">
        <w:rPr>
          <w:rFonts w:cs="Times New Roman"/>
          <w:b w:val="0"/>
          <w:color w:val="000000"/>
        </w:rPr>
        <w:t xml:space="preserve">$700. </w:t>
      </w:r>
    </w:p>
    <w:p w14:paraId="78CBDC09" w14:textId="77777777" w:rsidR="003726DE" w:rsidRPr="00010A49" w:rsidRDefault="003726DE" w:rsidP="00010A49">
      <w:pPr>
        <w:spacing w:line="360" w:lineRule="auto"/>
        <w:jc w:val="both"/>
        <w:rPr>
          <w:rFonts w:cs="Times New Roman"/>
          <w:b w:val="0"/>
          <w:color w:val="000000"/>
        </w:rPr>
      </w:pPr>
    </w:p>
    <w:p w14:paraId="3FC53A9C" w14:textId="77777777" w:rsidR="003726DE" w:rsidRPr="00720207" w:rsidRDefault="003726DE" w:rsidP="00010A49">
      <w:pPr>
        <w:spacing w:line="360" w:lineRule="auto"/>
        <w:jc w:val="both"/>
        <w:rPr>
          <w:rFonts w:cs="Times New Roman"/>
          <w:b w:val="0"/>
        </w:rPr>
      </w:pPr>
      <w:r w:rsidRPr="00010A49">
        <w:rPr>
          <w:rFonts w:cs="Times New Roman"/>
          <w:b w:val="0"/>
          <w:color w:val="000000"/>
        </w:rPr>
        <w:t>Thank you for your consideration!</w:t>
      </w:r>
    </w:p>
    <w:p w14:paraId="0C663789" w14:textId="77777777" w:rsidR="00720207" w:rsidRPr="00720207" w:rsidRDefault="00720207" w:rsidP="00010A49">
      <w:pPr>
        <w:spacing w:line="360" w:lineRule="auto"/>
        <w:jc w:val="both"/>
        <w:rPr>
          <w:rFonts w:cs="Times New Roman"/>
          <w:b w:val="0"/>
        </w:rPr>
      </w:pPr>
      <w:r w:rsidRPr="00720207">
        <w:rPr>
          <w:rFonts w:cs="Times New Roman"/>
          <w:b w:val="0"/>
          <w:color w:val="000000"/>
        </w:rPr>
        <w:t> </w:t>
      </w:r>
    </w:p>
    <w:p w14:paraId="486D3379" w14:textId="77777777" w:rsidR="00720207" w:rsidRPr="00010A49" w:rsidRDefault="00720207" w:rsidP="00010A49">
      <w:pPr>
        <w:spacing w:line="360" w:lineRule="auto"/>
        <w:jc w:val="both"/>
        <w:rPr>
          <w:rFonts w:cs="Times New Roman"/>
          <w:b w:val="0"/>
          <w:color w:val="000000"/>
        </w:rPr>
      </w:pPr>
      <w:r w:rsidRPr="00720207">
        <w:rPr>
          <w:rFonts w:cs="Times New Roman"/>
          <w:b w:val="0"/>
          <w:color w:val="000000"/>
        </w:rPr>
        <w:t>Sincerely,</w:t>
      </w:r>
    </w:p>
    <w:p w14:paraId="51B67E6B" w14:textId="77777777" w:rsidR="00D75AE0" w:rsidRPr="00010A49" w:rsidRDefault="00D75AE0" w:rsidP="00010A49">
      <w:pPr>
        <w:spacing w:line="360" w:lineRule="auto"/>
        <w:jc w:val="both"/>
        <w:rPr>
          <w:rFonts w:cs="Times New Roman"/>
          <w:b w:val="0"/>
          <w:color w:val="000000"/>
        </w:rPr>
      </w:pPr>
    </w:p>
    <w:p w14:paraId="26B45AEF" w14:textId="2A17A4E1" w:rsidR="00D75AE0" w:rsidRPr="00720207" w:rsidRDefault="00010A49" w:rsidP="00010A49">
      <w:pPr>
        <w:spacing w:line="360" w:lineRule="auto"/>
        <w:jc w:val="both"/>
        <w:rPr>
          <w:rFonts w:cs="Times New Roman"/>
          <w:b w:val="0"/>
          <w:color w:val="000000"/>
        </w:rPr>
      </w:pPr>
      <w:r w:rsidRPr="00010A49">
        <w:rPr>
          <w:rFonts w:cs="Times New Roman"/>
          <w:b w:val="0"/>
          <w:color w:val="000000"/>
        </w:rPr>
        <w:t>[insert name]</w:t>
      </w:r>
    </w:p>
    <w:p w14:paraId="18745963" w14:textId="3C3849FD" w:rsidR="00AA57EA" w:rsidRPr="00010A49" w:rsidRDefault="00720207" w:rsidP="00010A49">
      <w:pPr>
        <w:spacing w:line="360" w:lineRule="auto"/>
        <w:rPr>
          <w:rFonts w:eastAsia="Times New Roman" w:cs="Times New Roman"/>
          <w:b w:val="0"/>
        </w:rPr>
      </w:pPr>
      <w:r w:rsidRPr="00720207">
        <w:rPr>
          <w:rFonts w:cs="Times New Roman"/>
          <w:b w:val="0"/>
          <w:color w:val="000000"/>
        </w:rPr>
        <w:t> </w:t>
      </w:r>
    </w:p>
    <w:sectPr w:rsidR="00AA57EA" w:rsidRPr="00010A49" w:rsidSect="0097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07"/>
    <w:rsid w:val="00010A49"/>
    <w:rsid w:val="00095ED3"/>
    <w:rsid w:val="00134337"/>
    <w:rsid w:val="001A4ABA"/>
    <w:rsid w:val="001B47BE"/>
    <w:rsid w:val="00276CC5"/>
    <w:rsid w:val="00302233"/>
    <w:rsid w:val="003726DE"/>
    <w:rsid w:val="00490D86"/>
    <w:rsid w:val="004B72B5"/>
    <w:rsid w:val="004F6702"/>
    <w:rsid w:val="00513025"/>
    <w:rsid w:val="005813A1"/>
    <w:rsid w:val="005B63CC"/>
    <w:rsid w:val="005B6EA8"/>
    <w:rsid w:val="00720207"/>
    <w:rsid w:val="00814E7E"/>
    <w:rsid w:val="00871712"/>
    <w:rsid w:val="00976430"/>
    <w:rsid w:val="009B7A7E"/>
    <w:rsid w:val="00A23BA2"/>
    <w:rsid w:val="00A71F18"/>
    <w:rsid w:val="00AB325E"/>
    <w:rsid w:val="00B16065"/>
    <w:rsid w:val="00B93F6A"/>
    <w:rsid w:val="00C419AA"/>
    <w:rsid w:val="00D75AE0"/>
    <w:rsid w:val="00E10EE4"/>
    <w:rsid w:val="00E33BAA"/>
    <w:rsid w:val="00F01CF6"/>
    <w:rsid w:val="00F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6D0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207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2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omensfundingnetwork.org/women-funded-2019/sessions/women-of-color-reshaping-philanthropy/" TargetMode="External"/><Relationship Id="rId12" Type="http://schemas.openxmlformats.org/officeDocument/2006/relationships/hyperlink" Target="https://www.womensfundingnetwork.org/women-funded-2019/progra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womensfundingnetwork.org/women-funded-2019/" TargetMode="External"/><Relationship Id="rId5" Type="http://schemas.openxmlformats.org/officeDocument/2006/relationships/hyperlink" Target="https://www.womensfundingnetwork.org/women-funded-2019/speakers/mary-robinson/" TargetMode="External"/><Relationship Id="rId6" Type="http://schemas.openxmlformats.org/officeDocument/2006/relationships/hyperlink" Target="https://www.womensfundingnetwork.org/women-funded-2019/speakers/kevin-powell/" TargetMode="External"/><Relationship Id="rId7" Type="http://schemas.openxmlformats.org/officeDocument/2006/relationships/hyperlink" Target="https://www.womensfundingnetwork.org/women-funded-2019/speakers/alicia-garza/" TargetMode="External"/><Relationship Id="rId8" Type="http://schemas.openxmlformats.org/officeDocument/2006/relationships/hyperlink" Target="https://www.womensfundingnetwork.org/women-funded-2019/sessions/closing-the-womens-wealth-gap-with-a-life-span-approach/" TargetMode="External"/><Relationship Id="rId9" Type="http://schemas.openxmlformats.org/officeDocument/2006/relationships/hyperlink" Target="https://www.womensfundingnetwork.org/women-funded-2019/sessions/gender-and-climate-justice/" TargetMode="External"/><Relationship Id="rId10" Type="http://schemas.openxmlformats.org/officeDocument/2006/relationships/hyperlink" Target="https://www.womensfundingnetwork.org/women-funded-2019/sessions/women-in-politics-the-moment-is-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Lengler</dc:creator>
  <cp:keywords/>
  <dc:description/>
  <cp:lastModifiedBy>Karen Lengler</cp:lastModifiedBy>
  <cp:revision>2</cp:revision>
  <dcterms:created xsi:type="dcterms:W3CDTF">2019-07-01T18:23:00Z</dcterms:created>
  <dcterms:modified xsi:type="dcterms:W3CDTF">2019-07-01T18:23:00Z</dcterms:modified>
</cp:coreProperties>
</file>